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18C" w14:textId="4BD07407" w:rsidR="009C17FE" w:rsidRPr="000E2A9E" w:rsidRDefault="00CF3F93" w:rsidP="000E2A9E">
      <w:pPr>
        <w:jc w:val="center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>BULETIN DE VOT VALABIL PENTRU A.G.</w:t>
      </w:r>
      <w:r w:rsidR="00C266B9">
        <w:rPr>
          <w:rFonts w:ascii="Times New Roman" w:hAnsi="Times New Roman"/>
          <w:sz w:val="24"/>
          <w:szCs w:val="24"/>
        </w:rPr>
        <w:t>E</w:t>
      </w:r>
      <w:r w:rsidR="00BD5C19" w:rsidRPr="000E2A9E">
        <w:rPr>
          <w:rFonts w:ascii="Times New Roman" w:hAnsi="Times New Roman"/>
          <w:sz w:val="24"/>
          <w:szCs w:val="24"/>
        </w:rPr>
        <w:t>.</w:t>
      </w:r>
      <w:r w:rsidR="00687A20" w:rsidRPr="000E2A9E">
        <w:rPr>
          <w:rFonts w:ascii="Times New Roman" w:hAnsi="Times New Roman"/>
          <w:sz w:val="24"/>
          <w:szCs w:val="24"/>
        </w:rPr>
        <w:t xml:space="preserve">A. </w:t>
      </w:r>
      <w:r w:rsidR="000E2A9E" w:rsidRPr="000E2A9E">
        <w:rPr>
          <w:rFonts w:ascii="Times New Roman" w:hAnsi="Times New Roman"/>
          <w:sz w:val="24"/>
          <w:szCs w:val="24"/>
        </w:rPr>
        <w:t>CONCAS</w:t>
      </w:r>
      <w:r w:rsidR="00687A20" w:rsidRPr="000E2A9E">
        <w:rPr>
          <w:rFonts w:ascii="Times New Roman" w:hAnsi="Times New Roman"/>
          <w:sz w:val="24"/>
          <w:szCs w:val="24"/>
        </w:rPr>
        <w:t xml:space="preserve"> S.A. DIN DATA</w:t>
      </w:r>
      <w:r w:rsidRPr="000E2A9E">
        <w:rPr>
          <w:rFonts w:ascii="Times New Roman" w:hAnsi="Times New Roman"/>
          <w:sz w:val="24"/>
          <w:szCs w:val="24"/>
        </w:rPr>
        <w:t xml:space="preserve"> DE </w:t>
      </w:r>
      <w:r w:rsidR="000E2A9E" w:rsidRPr="000E2A9E">
        <w:rPr>
          <w:rFonts w:ascii="Times New Roman" w:hAnsi="Times New Roman"/>
          <w:sz w:val="24"/>
          <w:szCs w:val="24"/>
        </w:rPr>
        <w:t>29/30.09.</w:t>
      </w:r>
      <w:r w:rsidR="00AF1436" w:rsidRPr="000E2A9E">
        <w:rPr>
          <w:rFonts w:ascii="Times New Roman" w:hAnsi="Times New Roman"/>
          <w:sz w:val="24"/>
          <w:szCs w:val="24"/>
        </w:rPr>
        <w:t>2025</w:t>
      </w:r>
    </w:p>
    <w:p w14:paraId="283BBD81" w14:textId="75FD472E" w:rsidR="00171604" w:rsidRPr="000E2A9E" w:rsidRDefault="0065796F" w:rsidP="000E2A9E">
      <w:pPr>
        <w:jc w:val="center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>REPREZENTANT</w:t>
      </w:r>
      <w:r w:rsidR="00852DEA" w:rsidRPr="000E2A9E">
        <w:rPr>
          <w:rFonts w:ascii="Times New Roman" w:hAnsi="Times New Roman"/>
          <w:sz w:val="24"/>
          <w:szCs w:val="24"/>
        </w:rPr>
        <w:t xml:space="preserve">I AI </w:t>
      </w:r>
      <w:r w:rsidR="000C0347" w:rsidRPr="000E2A9E">
        <w:rPr>
          <w:rFonts w:ascii="Times New Roman" w:hAnsi="Times New Roman"/>
          <w:sz w:val="24"/>
          <w:szCs w:val="24"/>
        </w:rPr>
        <w:t>PERSOANE</w:t>
      </w:r>
      <w:r w:rsidR="00852DEA" w:rsidRPr="000E2A9E">
        <w:rPr>
          <w:rFonts w:ascii="Times New Roman" w:hAnsi="Times New Roman"/>
          <w:sz w:val="24"/>
          <w:szCs w:val="24"/>
        </w:rPr>
        <w:t>LOR</w:t>
      </w:r>
      <w:r w:rsidR="00171604" w:rsidRPr="000E2A9E">
        <w:rPr>
          <w:rFonts w:ascii="Times New Roman" w:hAnsi="Times New Roman"/>
          <w:sz w:val="24"/>
          <w:szCs w:val="24"/>
        </w:rPr>
        <w:t xml:space="preserve"> </w:t>
      </w:r>
      <w:r w:rsidR="00852DEA" w:rsidRPr="000E2A9E">
        <w:rPr>
          <w:rFonts w:ascii="Times New Roman" w:hAnsi="Times New Roman"/>
          <w:sz w:val="24"/>
          <w:szCs w:val="24"/>
        </w:rPr>
        <w:t>JURIDICE</w:t>
      </w:r>
      <w:r w:rsidRPr="000E2A9E">
        <w:rPr>
          <w:rFonts w:ascii="Times New Roman" w:hAnsi="Times New Roman"/>
          <w:sz w:val="24"/>
          <w:szCs w:val="24"/>
        </w:rPr>
        <w:t>, PARTICIPANTI LA SEDINTA</w:t>
      </w:r>
      <w:r w:rsidR="00171604" w:rsidRPr="000E2A9E">
        <w:rPr>
          <w:rFonts w:ascii="Times New Roman" w:hAnsi="Times New Roman"/>
          <w:sz w:val="24"/>
          <w:szCs w:val="24"/>
        </w:rPr>
        <w:t xml:space="preserve"> SAU CARE </w:t>
      </w:r>
      <w:r w:rsidRPr="000E2A9E">
        <w:rPr>
          <w:rFonts w:ascii="Times New Roman" w:hAnsi="Times New Roman"/>
          <w:sz w:val="24"/>
          <w:szCs w:val="24"/>
        </w:rPr>
        <w:t>TRANSMIT VOTUL PRIN CORESPONDENTA</w:t>
      </w:r>
    </w:p>
    <w:p w14:paraId="16E1C8F2" w14:textId="77777777" w:rsidR="00852DEA" w:rsidRPr="000E2A9E" w:rsidRDefault="00852DEA" w:rsidP="00852DEA">
      <w:pPr>
        <w:pStyle w:val="Default"/>
      </w:pPr>
    </w:p>
    <w:p w14:paraId="6EE69F8A" w14:textId="5096DBA5" w:rsidR="00B336F8" w:rsidRPr="000E2A9E" w:rsidRDefault="0065796F" w:rsidP="00852DEA">
      <w:pPr>
        <w:jc w:val="both"/>
        <w:rPr>
          <w:rFonts w:ascii="Times New Roman" w:hAnsi="Times New Roman"/>
          <w:iCs/>
          <w:sz w:val="24"/>
          <w:szCs w:val="24"/>
        </w:rPr>
      </w:pPr>
      <w:r w:rsidRPr="000E2A9E">
        <w:rPr>
          <w:rFonts w:ascii="Times New Roman" w:hAnsi="Times New Roman"/>
          <w:iCs/>
          <w:sz w:val="24"/>
          <w:szCs w:val="24"/>
        </w:rPr>
        <w:t xml:space="preserve">    </w:t>
      </w:r>
      <w:r w:rsidR="00BD0E62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B82D17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Subsemnatul, ……………………………………, identificat </w:t>
      </w:r>
      <w:r w:rsidRPr="000E2A9E">
        <w:rPr>
          <w:rFonts w:ascii="Times New Roman" w:hAnsi="Times New Roman"/>
          <w:iCs/>
          <w:sz w:val="24"/>
          <w:szCs w:val="24"/>
        </w:rPr>
        <w:t>cu BI/CI seria … nr. …………… (atasat i</w:t>
      </w:r>
      <w:r w:rsidR="00852DEA" w:rsidRPr="000E2A9E">
        <w:rPr>
          <w:rFonts w:ascii="Times New Roman" w:hAnsi="Times New Roman"/>
          <w:iCs/>
          <w:sz w:val="24"/>
          <w:szCs w:val="24"/>
        </w:rPr>
        <w:t>n copie prezentului buletin de vot), CNP ………………………, reprezentant al…………</w:t>
      </w:r>
      <w:r w:rsidRPr="000E2A9E">
        <w:rPr>
          <w:rFonts w:ascii="Times New Roman" w:hAnsi="Times New Roman"/>
          <w:iCs/>
          <w:sz w:val="24"/>
          <w:szCs w:val="24"/>
        </w:rPr>
        <w:t>………………………………, cu sediul social in localitatea………………………, judet</w:t>
      </w:r>
      <w:r w:rsidR="00852DEA" w:rsidRPr="000E2A9E">
        <w:rPr>
          <w:rFonts w:ascii="Times New Roman" w:hAnsi="Times New Roman"/>
          <w:iCs/>
          <w:sz w:val="24"/>
          <w:szCs w:val="24"/>
        </w:rPr>
        <w:t>ul………………, str. ………………………, nr. ……, bl. ……, sc. …</w:t>
      </w:r>
      <w:r w:rsidRPr="000E2A9E">
        <w:rPr>
          <w:rFonts w:ascii="Times New Roman" w:hAnsi="Times New Roman"/>
          <w:iCs/>
          <w:sz w:val="24"/>
          <w:szCs w:val="24"/>
        </w:rPr>
        <w:t>…, ap. ……, inregistrata la Registrul Comertului …………………… sub numarul………………, cod unic de i</w:t>
      </w:r>
      <w:r w:rsidR="00852DEA" w:rsidRPr="000E2A9E">
        <w:rPr>
          <w:rFonts w:ascii="Times New Roman" w:hAnsi="Times New Roman"/>
          <w:iCs/>
          <w:sz w:val="24"/>
          <w:szCs w:val="24"/>
        </w:rPr>
        <w:t>nregistra</w:t>
      </w:r>
      <w:r w:rsidRPr="000E2A9E">
        <w:rPr>
          <w:rFonts w:ascii="Times New Roman" w:hAnsi="Times New Roman"/>
          <w:iCs/>
          <w:sz w:val="24"/>
          <w:szCs w:val="24"/>
        </w:rPr>
        <w:t>re ………………………, legal reprezentata prin ………………………………………, avand funct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ia </w:t>
      </w:r>
      <w:r w:rsidRPr="000E2A9E">
        <w:rPr>
          <w:rFonts w:ascii="Times New Roman" w:hAnsi="Times New Roman"/>
          <w:iCs/>
          <w:sz w:val="24"/>
          <w:szCs w:val="24"/>
        </w:rPr>
        <w:t>de………………………………………, societate detinatoare a …………… act</w:t>
      </w:r>
      <w:r w:rsidR="00CE0B6B" w:rsidRPr="000E2A9E">
        <w:rPr>
          <w:rFonts w:ascii="Times New Roman" w:hAnsi="Times New Roman"/>
          <w:iCs/>
          <w:sz w:val="24"/>
          <w:szCs w:val="24"/>
        </w:rPr>
        <w:t>iuni emise de s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ocietatea </w:t>
      </w:r>
      <w:r w:rsidR="000E2A9E" w:rsidRPr="000E2A9E">
        <w:rPr>
          <w:rFonts w:ascii="Times New Roman" w:hAnsi="Times New Roman"/>
          <w:iCs/>
          <w:sz w:val="24"/>
          <w:szCs w:val="24"/>
        </w:rPr>
        <w:t>CONCAS</w:t>
      </w:r>
      <w:r w:rsidRPr="000E2A9E">
        <w:rPr>
          <w:rFonts w:ascii="Times New Roman" w:hAnsi="Times New Roman"/>
          <w:iCs/>
          <w:sz w:val="24"/>
          <w:szCs w:val="24"/>
        </w:rPr>
        <w:t xml:space="preserve"> S.A., actiuni care c</w:t>
      </w:r>
      <w:r w:rsidR="00EB0B63" w:rsidRPr="000E2A9E">
        <w:rPr>
          <w:rFonts w:ascii="Times New Roman" w:hAnsi="Times New Roman"/>
          <w:iCs/>
          <w:sz w:val="24"/>
          <w:szCs w:val="24"/>
        </w:rPr>
        <w:t>onfera dreptul la …… voturi in A</w:t>
      </w:r>
      <w:r w:rsidRPr="000E2A9E">
        <w:rPr>
          <w:rFonts w:ascii="Times New Roman" w:hAnsi="Times New Roman"/>
          <w:iCs/>
          <w:sz w:val="24"/>
          <w:szCs w:val="24"/>
        </w:rPr>
        <w:t>d</w:t>
      </w:r>
      <w:r w:rsidR="00EB0B63" w:rsidRPr="000E2A9E">
        <w:rPr>
          <w:rFonts w:ascii="Times New Roman" w:hAnsi="Times New Roman"/>
          <w:iCs/>
          <w:sz w:val="24"/>
          <w:szCs w:val="24"/>
        </w:rPr>
        <w:t>unarea G</w:t>
      </w:r>
      <w:r w:rsidRPr="000E2A9E">
        <w:rPr>
          <w:rFonts w:ascii="Times New Roman" w:hAnsi="Times New Roman"/>
          <w:iCs/>
          <w:sz w:val="24"/>
          <w:szCs w:val="24"/>
        </w:rPr>
        <w:t>enerala</w:t>
      </w:r>
      <w:r w:rsidR="00EB0B63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C266B9">
        <w:rPr>
          <w:rFonts w:ascii="Times New Roman" w:hAnsi="Times New Roman"/>
          <w:iCs/>
          <w:sz w:val="24"/>
          <w:szCs w:val="24"/>
        </w:rPr>
        <w:t>Extrao</w:t>
      </w:r>
      <w:r w:rsidR="00EB0B63" w:rsidRPr="000E2A9E">
        <w:rPr>
          <w:rFonts w:ascii="Times New Roman" w:hAnsi="Times New Roman"/>
          <w:iCs/>
          <w:sz w:val="24"/>
          <w:szCs w:val="24"/>
        </w:rPr>
        <w:t>rdinara a A</w:t>
      </w:r>
      <w:r w:rsidRPr="000E2A9E">
        <w:rPr>
          <w:rFonts w:ascii="Times New Roman" w:hAnsi="Times New Roman"/>
          <w:iCs/>
          <w:sz w:val="24"/>
          <w:szCs w:val="24"/>
        </w:rPr>
        <w:t>ctionarilor societat</w:t>
      </w:r>
      <w:r w:rsidR="00852DEA" w:rsidRPr="000E2A9E">
        <w:rPr>
          <w:rFonts w:ascii="Times New Roman" w:hAnsi="Times New Roman"/>
          <w:iCs/>
          <w:sz w:val="24"/>
          <w:szCs w:val="24"/>
        </w:rPr>
        <w:t>ii, exercit dr</w:t>
      </w:r>
      <w:r w:rsidRPr="000E2A9E">
        <w:rPr>
          <w:rFonts w:ascii="Times New Roman" w:hAnsi="Times New Roman"/>
          <w:iCs/>
          <w:sz w:val="24"/>
          <w:szCs w:val="24"/>
        </w:rPr>
        <w:t>eptul de vot aferent acestor actiuni conform i</w:t>
      </w:r>
      <w:r w:rsidR="00852DEA" w:rsidRPr="000E2A9E">
        <w:rPr>
          <w:rFonts w:ascii="Times New Roman" w:hAnsi="Times New Roman"/>
          <w:iCs/>
          <w:sz w:val="24"/>
          <w:szCs w:val="24"/>
        </w:rPr>
        <w:t>mputernicirii s</w:t>
      </w:r>
      <w:r w:rsidR="00CE0B6B" w:rsidRPr="000E2A9E">
        <w:rPr>
          <w:rFonts w:ascii="Times New Roman" w:hAnsi="Times New Roman"/>
          <w:iCs/>
          <w:sz w:val="24"/>
          <w:szCs w:val="24"/>
        </w:rPr>
        <w:t>peciale depuse la sediul s</w:t>
      </w:r>
      <w:r w:rsidRPr="000E2A9E">
        <w:rPr>
          <w:rFonts w:ascii="Times New Roman" w:hAnsi="Times New Roman"/>
          <w:iCs/>
          <w:sz w:val="24"/>
          <w:szCs w:val="24"/>
        </w:rPr>
        <w:t>ocietat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ii </w:t>
      </w:r>
      <w:r w:rsidR="000E2A9E" w:rsidRPr="000E2A9E">
        <w:rPr>
          <w:rFonts w:ascii="Times New Roman" w:hAnsi="Times New Roman"/>
          <w:iCs/>
          <w:sz w:val="24"/>
          <w:szCs w:val="24"/>
        </w:rPr>
        <w:t>CONCAS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 S.A., pentru problemele cuprinse </w:t>
      </w:r>
      <w:r w:rsidRPr="000E2A9E">
        <w:rPr>
          <w:rFonts w:ascii="Times New Roman" w:hAnsi="Times New Roman"/>
          <w:iCs/>
          <w:sz w:val="24"/>
          <w:szCs w:val="24"/>
        </w:rPr>
        <w:t>in ordinea de zi a sedint</w:t>
      </w:r>
      <w:r w:rsidR="00852DEA" w:rsidRPr="000E2A9E">
        <w:rPr>
          <w:rFonts w:ascii="Times New Roman" w:hAnsi="Times New Roman"/>
          <w:iCs/>
          <w:sz w:val="24"/>
          <w:szCs w:val="24"/>
        </w:rPr>
        <w:t>ei A.G.</w:t>
      </w:r>
      <w:r w:rsidR="00C266B9">
        <w:rPr>
          <w:rFonts w:ascii="Times New Roman" w:hAnsi="Times New Roman"/>
          <w:iCs/>
          <w:sz w:val="24"/>
          <w:szCs w:val="24"/>
        </w:rPr>
        <w:t>E</w:t>
      </w:r>
      <w:r w:rsidR="00852DEA" w:rsidRPr="000E2A9E">
        <w:rPr>
          <w:rFonts w:ascii="Times New Roman" w:hAnsi="Times New Roman"/>
          <w:iCs/>
          <w:sz w:val="24"/>
          <w:szCs w:val="24"/>
        </w:rPr>
        <w:t>.A. convocate pentru data de</w:t>
      </w:r>
      <w:r w:rsidR="00D679A1" w:rsidRPr="000E2A9E">
        <w:rPr>
          <w:rFonts w:ascii="Times New Roman" w:hAnsi="Times New Roman"/>
          <w:iCs/>
          <w:sz w:val="24"/>
          <w:szCs w:val="24"/>
        </w:rPr>
        <w:t xml:space="preserve"> </w:t>
      </w:r>
      <w:r w:rsidR="000E2A9E" w:rsidRPr="000E2A9E">
        <w:rPr>
          <w:rFonts w:ascii="Times New Roman" w:hAnsi="Times New Roman"/>
          <w:sz w:val="24"/>
          <w:szCs w:val="24"/>
        </w:rPr>
        <w:t>29/30.09</w:t>
      </w:r>
      <w:r w:rsidR="00AF1436" w:rsidRPr="000E2A9E">
        <w:rPr>
          <w:rFonts w:ascii="Times New Roman" w:hAnsi="Times New Roman"/>
          <w:sz w:val="24"/>
          <w:szCs w:val="24"/>
        </w:rPr>
        <w:t>.2025</w:t>
      </w:r>
      <w:r w:rsidR="00852DEA" w:rsidRPr="000E2A9E">
        <w:rPr>
          <w:rFonts w:ascii="Times New Roman" w:hAnsi="Times New Roman"/>
          <w:iCs/>
          <w:sz w:val="24"/>
          <w:szCs w:val="24"/>
        </w:rPr>
        <w:t xml:space="preserve">, ora </w:t>
      </w:r>
      <w:r w:rsidR="001F15BF" w:rsidRPr="000E2A9E">
        <w:rPr>
          <w:rFonts w:ascii="Times New Roman" w:hAnsi="Times New Roman"/>
          <w:iCs/>
          <w:sz w:val="24"/>
          <w:szCs w:val="24"/>
        </w:rPr>
        <w:t>1</w:t>
      </w:r>
      <w:r w:rsidR="00C266B9">
        <w:rPr>
          <w:rFonts w:ascii="Times New Roman" w:hAnsi="Times New Roman"/>
          <w:iCs/>
          <w:sz w:val="24"/>
          <w:szCs w:val="24"/>
        </w:rPr>
        <w:t>4</w:t>
      </w:r>
      <w:r w:rsidRPr="000E2A9E">
        <w:rPr>
          <w:rFonts w:ascii="Times New Roman" w:hAnsi="Times New Roman"/>
          <w:iCs/>
          <w:sz w:val="24"/>
          <w:szCs w:val="24"/>
        </w:rPr>
        <w:t>:00, după cum urmeaza</w:t>
      </w:r>
      <w:r w:rsidR="00852DEA" w:rsidRPr="000E2A9E">
        <w:rPr>
          <w:rFonts w:ascii="Times New Roman" w:hAnsi="Times New Roman"/>
          <w:iCs/>
          <w:sz w:val="24"/>
          <w:szCs w:val="24"/>
        </w:rPr>
        <w:t>:</w:t>
      </w:r>
    </w:p>
    <w:p w14:paraId="69E8ABB9" w14:textId="4DAE5755" w:rsidR="00C266B9" w:rsidRPr="00C266B9" w:rsidRDefault="00C266B9" w:rsidP="00C26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>1</w:t>
      </w:r>
      <w:r w:rsidRPr="00C266B9">
        <w:rPr>
          <w:rFonts w:ascii="Times New Roman" w:eastAsia="Times New Roman" w:hAnsi="Times New Roman"/>
          <w:sz w:val="24"/>
          <w:szCs w:val="24"/>
          <w:lang w:val="en-US"/>
        </w:rPr>
        <w:t xml:space="preserve">.  </w:t>
      </w: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Aprobarea vânzării de active prin licitație publică, cu stabilirea prețului de începere a licitației în urma unei expertize valorice și anume:</w:t>
      </w:r>
    </w:p>
    <w:p w14:paraId="1E10BE09" w14:textId="77777777" w:rsidR="00C266B9" w:rsidRPr="00C266B9" w:rsidRDefault="00C266B9" w:rsidP="00C26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                 -      teren + construcții - N.C. 33437;</w:t>
      </w:r>
    </w:p>
    <w:p w14:paraId="03573358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teren + construcții - N.C. 69368;</w:t>
      </w:r>
    </w:p>
    <w:p w14:paraId="435962CD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 xml:space="preserve">teren + construcții - N.C. 33439; </w:t>
      </w:r>
    </w:p>
    <w:p w14:paraId="57303647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teren + construcții - N.C. 74674;</w:t>
      </w:r>
    </w:p>
    <w:p w14:paraId="6F9F1988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teren -  N.C. 2931;</w:t>
      </w:r>
    </w:p>
    <w:p w14:paraId="45A36B25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teren + construcții N.C.1467;</w:t>
      </w:r>
    </w:p>
    <w:p w14:paraId="29524448" w14:textId="77777777" w:rsidR="00C266B9" w:rsidRPr="00C266B9" w:rsidRDefault="00C266B9" w:rsidP="00C266B9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teren + construcții - N.C.52577.</w:t>
      </w:r>
    </w:p>
    <w:p w14:paraId="54124FD4" w14:textId="77777777" w:rsidR="00C266B9" w:rsidRPr="00C266B9" w:rsidRDefault="00C266B9" w:rsidP="00C26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493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6"/>
        <w:gridCol w:w="1366"/>
        <w:gridCol w:w="1034"/>
        <w:gridCol w:w="530"/>
        <w:gridCol w:w="1682"/>
        <w:gridCol w:w="1291"/>
        <w:gridCol w:w="524"/>
        <w:gridCol w:w="1520"/>
      </w:tblGrid>
      <w:tr w:rsidR="00C266B9" w:rsidRPr="00C266B9" w14:paraId="68F1A45E" w14:textId="77777777" w:rsidTr="00F106AE">
        <w:trPr>
          <w:trHeight w:val="512"/>
        </w:trPr>
        <w:tc>
          <w:tcPr>
            <w:tcW w:w="546" w:type="dxa"/>
          </w:tcPr>
          <w:p w14:paraId="5D8D5167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366" w:type="dxa"/>
            <w:tcBorders>
              <w:top w:val="nil"/>
              <w:bottom w:val="nil"/>
              <w:right w:val="nil"/>
            </w:tcBorders>
          </w:tcPr>
          <w:p w14:paraId="1178D102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C266B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 xml:space="preserve">PENTRU    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</w:tcBorders>
          </w:tcPr>
          <w:p w14:paraId="62F7057A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C266B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30" w:type="dxa"/>
          </w:tcPr>
          <w:p w14:paraId="399A0BA9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682" w:type="dxa"/>
            <w:tcBorders>
              <w:top w:val="nil"/>
              <w:bottom w:val="nil"/>
              <w:right w:val="nil"/>
            </w:tcBorders>
          </w:tcPr>
          <w:p w14:paraId="65BE3346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C266B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IMPOTRIVA</w:t>
            </w:r>
          </w:p>
        </w:tc>
        <w:tc>
          <w:tcPr>
            <w:tcW w:w="1291" w:type="dxa"/>
            <w:tcBorders>
              <w:top w:val="nil"/>
              <w:left w:val="nil"/>
              <w:bottom w:val="nil"/>
            </w:tcBorders>
          </w:tcPr>
          <w:p w14:paraId="4CC1FF50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C266B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sau</w:t>
            </w:r>
          </w:p>
        </w:tc>
        <w:tc>
          <w:tcPr>
            <w:tcW w:w="524" w:type="dxa"/>
          </w:tcPr>
          <w:p w14:paraId="496C75B5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</w:p>
        </w:tc>
        <w:tc>
          <w:tcPr>
            <w:tcW w:w="1520" w:type="dxa"/>
            <w:tcBorders>
              <w:top w:val="nil"/>
              <w:bottom w:val="nil"/>
              <w:right w:val="nil"/>
            </w:tcBorders>
          </w:tcPr>
          <w:p w14:paraId="60EC6BD5" w14:textId="77777777" w:rsidR="00C266B9" w:rsidRPr="00C266B9" w:rsidRDefault="00C266B9" w:rsidP="00C266B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</w:pPr>
            <w:r w:rsidRPr="00C266B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val="en-GB"/>
              </w:rPr>
              <w:t>ABTINERE</w:t>
            </w:r>
          </w:p>
        </w:tc>
      </w:tr>
    </w:tbl>
    <w:p w14:paraId="193B89C2" w14:textId="77777777" w:rsidR="00C266B9" w:rsidRPr="00C266B9" w:rsidRDefault="00C266B9" w:rsidP="00C266B9">
      <w:pPr>
        <w:spacing w:after="0" w:line="36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1C20A8A0" w14:textId="77777777" w:rsidR="00C266B9" w:rsidRPr="00C266B9" w:rsidRDefault="00C266B9" w:rsidP="00C26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o-RO"/>
        </w:rPr>
      </w:pPr>
      <w:r w:rsidRPr="00C266B9">
        <w:rPr>
          <w:rFonts w:ascii="Times New Roman" w:eastAsia="Times New Roman" w:hAnsi="Times New Roman"/>
          <w:sz w:val="24"/>
          <w:szCs w:val="24"/>
          <w:lang w:val="en-US"/>
        </w:rPr>
        <w:t xml:space="preserve">     2.</w:t>
      </w:r>
      <w:r w:rsidRPr="00C266B9">
        <w:rPr>
          <w:rFonts w:ascii="Times New Roman" w:eastAsia="Times New Roman" w:hAnsi="Times New Roman"/>
          <w:bCs/>
          <w:iCs/>
          <w:sz w:val="24"/>
          <w:szCs w:val="24"/>
          <w:lang w:val="en-US"/>
        </w:rPr>
        <w:t xml:space="preserve">  </w:t>
      </w:r>
      <w:r w:rsidRPr="00C266B9">
        <w:rPr>
          <w:rFonts w:ascii="Times New Roman" w:eastAsia="Times New Roman" w:hAnsi="Times New Roman"/>
          <w:sz w:val="24"/>
          <w:szCs w:val="24"/>
          <w:lang w:val="en-US" w:eastAsia="ro-RO"/>
        </w:rPr>
        <w:t>. Desemnarea d-lui Apostol Ion  sa efectueze formele de publicitate legală pentru ducerea la îndeplinire a hotărârilor adoptate de Adunarea Generală.</w:t>
      </w:r>
    </w:p>
    <w:p w14:paraId="2BF1D11A" w14:textId="77777777" w:rsidR="00C266B9" w:rsidRPr="00C266B9" w:rsidRDefault="00C266B9" w:rsidP="00C266B9">
      <w:pPr>
        <w:spacing w:after="0" w:line="240" w:lineRule="auto"/>
        <w:ind w:left="720"/>
        <w:jc w:val="both"/>
        <w:rPr>
          <w:rFonts w:ascii="Times New Roman" w:eastAsia="Times New Roman" w:hAnsi="Times New Roman"/>
          <w:bCs/>
          <w:iCs/>
          <w:sz w:val="24"/>
          <w:szCs w:val="24"/>
          <w:lang w:val="en-US"/>
        </w:rPr>
      </w:pPr>
    </w:p>
    <w:p w14:paraId="76EF9727" w14:textId="77777777" w:rsidR="00C266B9" w:rsidRPr="00C266B9" w:rsidRDefault="00C266B9" w:rsidP="00C266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tbl>
      <w:tblPr>
        <w:tblW w:w="8585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1374"/>
        <w:gridCol w:w="1019"/>
        <w:gridCol w:w="519"/>
        <w:gridCol w:w="1768"/>
        <w:gridCol w:w="1261"/>
        <w:gridCol w:w="513"/>
        <w:gridCol w:w="1598"/>
      </w:tblGrid>
      <w:tr w:rsidR="00C266B9" w:rsidRPr="00C266B9" w14:paraId="6E348E41" w14:textId="77777777" w:rsidTr="00F106AE">
        <w:trPr>
          <w:trHeight w:val="583"/>
        </w:trPr>
        <w:tc>
          <w:tcPr>
            <w:tcW w:w="533" w:type="dxa"/>
          </w:tcPr>
          <w:p w14:paraId="6086A2A9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74" w:type="dxa"/>
            <w:tcBorders>
              <w:top w:val="nil"/>
              <w:bottom w:val="nil"/>
              <w:right w:val="nil"/>
            </w:tcBorders>
          </w:tcPr>
          <w:p w14:paraId="281B1206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6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PENTRU    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</w:tcBorders>
          </w:tcPr>
          <w:p w14:paraId="318F47D9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6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</w:p>
        </w:tc>
        <w:tc>
          <w:tcPr>
            <w:tcW w:w="519" w:type="dxa"/>
          </w:tcPr>
          <w:p w14:paraId="60C4173D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68" w:type="dxa"/>
            <w:tcBorders>
              <w:top w:val="nil"/>
              <w:bottom w:val="nil"/>
              <w:right w:val="nil"/>
            </w:tcBorders>
          </w:tcPr>
          <w:p w14:paraId="5DBC5CF8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6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IMPOTRIVA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</w:tcBorders>
          </w:tcPr>
          <w:p w14:paraId="1E477FD2" w14:textId="77777777" w:rsidR="00C266B9" w:rsidRPr="00C266B9" w:rsidRDefault="00C266B9" w:rsidP="00C266B9">
            <w:pPr>
              <w:spacing w:after="0" w:line="240" w:lineRule="auto"/>
              <w:ind w:right="-258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6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sau</w:t>
            </w:r>
          </w:p>
        </w:tc>
        <w:tc>
          <w:tcPr>
            <w:tcW w:w="513" w:type="dxa"/>
          </w:tcPr>
          <w:p w14:paraId="37FF5A14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98" w:type="dxa"/>
            <w:tcBorders>
              <w:top w:val="nil"/>
              <w:bottom w:val="nil"/>
              <w:right w:val="nil"/>
            </w:tcBorders>
          </w:tcPr>
          <w:p w14:paraId="5A2F9358" w14:textId="77777777" w:rsidR="00C266B9" w:rsidRPr="00C266B9" w:rsidRDefault="00C266B9" w:rsidP="00C266B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266B9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ABTINERE</w:t>
            </w:r>
          </w:p>
        </w:tc>
      </w:tr>
    </w:tbl>
    <w:p w14:paraId="7142340B" w14:textId="77777777" w:rsidR="00C266B9" w:rsidRPr="00C266B9" w:rsidRDefault="00C266B9" w:rsidP="00C266B9">
      <w:pPr>
        <w:spacing w:after="0" w:line="240" w:lineRule="auto"/>
        <w:jc w:val="both"/>
        <w:rPr>
          <w:rFonts w:ascii="Times New Roman" w:eastAsia="Arial" w:hAnsi="Times New Roman"/>
          <w:color w:val="000000"/>
          <w:sz w:val="24"/>
          <w:szCs w:val="24"/>
          <w:lang w:val="en-US"/>
        </w:rPr>
      </w:pPr>
      <w:r w:rsidRPr="00C266B9">
        <w:rPr>
          <w:rFonts w:ascii="Times New Roman" w:eastAsia="Arial" w:hAnsi="Times New Roman"/>
          <w:color w:val="000000"/>
          <w:sz w:val="24"/>
          <w:szCs w:val="24"/>
          <w:lang w:val="en-US"/>
        </w:rPr>
        <w:t xml:space="preserve"> </w:t>
      </w:r>
    </w:p>
    <w:p w14:paraId="6D442267" w14:textId="77777777" w:rsidR="00C266B9" w:rsidRPr="000E2A9E" w:rsidRDefault="00C266B9" w:rsidP="000E2A9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3FC3E363" w14:textId="77777777" w:rsidR="007754D9" w:rsidRPr="000E2A9E" w:rsidRDefault="00233605" w:rsidP="0044545C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</w:t>
      </w:r>
      <w:r w:rsidR="007754D9" w:rsidRPr="000E2A9E">
        <w:rPr>
          <w:rFonts w:ascii="Times New Roman" w:hAnsi="Times New Roman"/>
          <w:sz w:val="24"/>
          <w:szCs w:val="24"/>
        </w:rPr>
        <w:t xml:space="preserve">Numele si prenumele ........................  </w:t>
      </w:r>
    </w:p>
    <w:p w14:paraId="58F7138C" w14:textId="77777777" w:rsidR="007754D9" w:rsidRPr="000E2A9E" w:rsidRDefault="007754D9" w:rsidP="007754D9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Semnatura ........................ </w:t>
      </w:r>
    </w:p>
    <w:p w14:paraId="19B5BFBF" w14:textId="77777777" w:rsidR="007754D9" w:rsidRPr="000E2A9E" w:rsidRDefault="007754D9" w:rsidP="007754D9">
      <w:pPr>
        <w:jc w:val="both"/>
        <w:rPr>
          <w:rFonts w:ascii="Times New Roman" w:hAnsi="Times New Roman"/>
          <w:sz w:val="24"/>
          <w:szCs w:val="24"/>
        </w:rPr>
      </w:pPr>
      <w:r w:rsidRPr="000E2A9E">
        <w:rPr>
          <w:rFonts w:ascii="Times New Roman" w:hAnsi="Times New Roman"/>
          <w:sz w:val="24"/>
          <w:szCs w:val="24"/>
        </w:rPr>
        <w:t xml:space="preserve">      Data .......................</w:t>
      </w:r>
    </w:p>
    <w:p w14:paraId="6C89CCB7" w14:textId="77777777" w:rsidR="00CF3F93" w:rsidRPr="000E2A9E" w:rsidRDefault="00CF3F93" w:rsidP="007754D9">
      <w:pPr>
        <w:jc w:val="both"/>
        <w:rPr>
          <w:rFonts w:ascii="Times New Roman" w:hAnsi="Times New Roman"/>
          <w:sz w:val="24"/>
          <w:szCs w:val="24"/>
        </w:rPr>
      </w:pPr>
    </w:p>
    <w:sectPr w:rsidR="00CF3F93" w:rsidRPr="000E2A9E" w:rsidSect="00AF55A9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Ro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B3F94"/>
    <w:multiLevelType w:val="hybridMultilevel"/>
    <w:tmpl w:val="BA9C761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02454"/>
    <w:multiLevelType w:val="hybridMultilevel"/>
    <w:tmpl w:val="B2A4D37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D2B15"/>
    <w:multiLevelType w:val="hybridMultilevel"/>
    <w:tmpl w:val="71006F22"/>
    <w:lvl w:ilvl="0" w:tplc="6AE8AE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A4D66D1"/>
    <w:multiLevelType w:val="multilevel"/>
    <w:tmpl w:val="43AE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8467800">
    <w:abstractNumId w:val="0"/>
  </w:num>
  <w:num w:numId="2" w16cid:durableId="1910530971">
    <w:abstractNumId w:val="3"/>
  </w:num>
  <w:num w:numId="3" w16cid:durableId="307782175">
    <w:abstractNumId w:val="1"/>
  </w:num>
  <w:num w:numId="4" w16cid:durableId="23366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F93"/>
    <w:rsid w:val="000C0347"/>
    <w:rsid w:val="000C7E2F"/>
    <w:rsid w:val="000E2A9E"/>
    <w:rsid w:val="00171604"/>
    <w:rsid w:val="00177A68"/>
    <w:rsid w:val="00193537"/>
    <w:rsid w:val="001D0FDD"/>
    <w:rsid w:val="001D4732"/>
    <w:rsid w:val="001F15BF"/>
    <w:rsid w:val="00233605"/>
    <w:rsid w:val="002C379A"/>
    <w:rsid w:val="003744AB"/>
    <w:rsid w:val="003B1695"/>
    <w:rsid w:val="003C1113"/>
    <w:rsid w:val="003E13F1"/>
    <w:rsid w:val="0044545C"/>
    <w:rsid w:val="004855EC"/>
    <w:rsid w:val="004C73A4"/>
    <w:rsid w:val="004D3EBB"/>
    <w:rsid w:val="004F6520"/>
    <w:rsid w:val="00555990"/>
    <w:rsid w:val="00556EA6"/>
    <w:rsid w:val="005E258B"/>
    <w:rsid w:val="005F56C1"/>
    <w:rsid w:val="00640285"/>
    <w:rsid w:val="0065796F"/>
    <w:rsid w:val="00675561"/>
    <w:rsid w:val="00687A20"/>
    <w:rsid w:val="00732586"/>
    <w:rsid w:val="007754D9"/>
    <w:rsid w:val="00790568"/>
    <w:rsid w:val="00830EDE"/>
    <w:rsid w:val="00852DEA"/>
    <w:rsid w:val="00933A2A"/>
    <w:rsid w:val="00987D06"/>
    <w:rsid w:val="009C17FE"/>
    <w:rsid w:val="00A36FC1"/>
    <w:rsid w:val="00AB5D54"/>
    <w:rsid w:val="00AF1436"/>
    <w:rsid w:val="00AF55A9"/>
    <w:rsid w:val="00B336F8"/>
    <w:rsid w:val="00B419AC"/>
    <w:rsid w:val="00B5032C"/>
    <w:rsid w:val="00B82D17"/>
    <w:rsid w:val="00BB000F"/>
    <w:rsid w:val="00BD0E62"/>
    <w:rsid w:val="00BD5C19"/>
    <w:rsid w:val="00C266B9"/>
    <w:rsid w:val="00C81102"/>
    <w:rsid w:val="00CE0B6B"/>
    <w:rsid w:val="00CE1C23"/>
    <w:rsid w:val="00CF3F93"/>
    <w:rsid w:val="00D14730"/>
    <w:rsid w:val="00D679A1"/>
    <w:rsid w:val="00DB76A9"/>
    <w:rsid w:val="00DD0313"/>
    <w:rsid w:val="00DD65BB"/>
    <w:rsid w:val="00DF256B"/>
    <w:rsid w:val="00E71B0D"/>
    <w:rsid w:val="00E839BC"/>
    <w:rsid w:val="00E9155D"/>
    <w:rsid w:val="00E95B8A"/>
    <w:rsid w:val="00EB0B63"/>
    <w:rsid w:val="00EB6554"/>
    <w:rsid w:val="00F05944"/>
    <w:rsid w:val="00F60EDE"/>
    <w:rsid w:val="00FA5D25"/>
    <w:rsid w:val="00FD0744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7946D"/>
  <w15:chartTrackingRefBased/>
  <w15:docId w15:val="{90EC8D9E-7B88-4BD5-B23E-8CECA264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5A9"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3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F3F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F93"/>
    <w:pPr>
      <w:ind w:left="720"/>
      <w:contextualSpacing/>
    </w:pPr>
  </w:style>
  <w:style w:type="character" w:customStyle="1" w:styleId="Heading1">
    <w:name w:val="Heading #1_"/>
    <w:link w:val="Heading10"/>
    <w:rsid w:val="00556EA6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Heading10">
    <w:name w:val="Heading #1"/>
    <w:basedOn w:val="Normal"/>
    <w:link w:val="Heading1"/>
    <w:rsid w:val="00556EA6"/>
    <w:pPr>
      <w:widowControl w:val="0"/>
      <w:shd w:val="clear" w:color="auto" w:fill="FFFFFF"/>
      <w:spacing w:after="300" w:line="240" w:lineRule="atLeast"/>
      <w:outlineLvl w:val="0"/>
    </w:pPr>
    <w:rPr>
      <w:rFonts w:ascii="Arial Unicode MS" w:eastAsia="Arial Unicode MS" w:hAnsi="Arial Unicode MS" w:cs="Arial Unicode MS"/>
      <w:b/>
      <w:bCs/>
      <w:color w:val="000000"/>
      <w:sz w:val="21"/>
      <w:szCs w:val="21"/>
      <w:lang w:eastAsia="ro-RO"/>
    </w:rPr>
  </w:style>
  <w:style w:type="character" w:customStyle="1" w:styleId="Heading1CharCharChar">
    <w:name w:val="Heading #1_ Char Char Char"/>
    <w:link w:val="Heading1CharChar"/>
    <w:rsid w:val="00FD0744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">
    <w:name w:val="Body Text"/>
    <w:basedOn w:val="Normal"/>
    <w:rsid w:val="00DF256B"/>
    <w:pPr>
      <w:spacing w:after="0" w:line="240" w:lineRule="auto"/>
    </w:pPr>
    <w:rPr>
      <w:rFonts w:ascii="Arial-Rom" w:eastAsia="Times New Roman" w:hAnsi="Arial-Rom"/>
      <w:sz w:val="24"/>
      <w:szCs w:val="20"/>
      <w:lang w:val="en-US"/>
    </w:rPr>
  </w:style>
  <w:style w:type="paragraph" w:styleId="BodyText2">
    <w:name w:val="Body Text 2"/>
    <w:basedOn w:val="Normal"/>
    <w:rsid w:val="00DF256B"/>
    <w:pPr>
      <w:spacing w:after="0" w:line="240" w:lineRule="auto"/>
      <w:jc w:val="both"/>
    </w:pPr>
    <w:rPr>
      <w:rFonts w:ascii="Arial-Rom" w:eastAsia="Times New Roman" w:hAnsi="Arial-Rom"/>
      <w:sz w:val="24"/>
      <w:szCs w:val="20"/>
      <w:lang w:val="en-US"/>
    </w:rPr>
  </w:style>
  <w:style w:type="character" w:customStyle="1" w:styleId="Heading1CharCharCharChar">
    <w:name w:val="Heading #1_ Char Char Char Char"/>
    <w:rsid w:val="00DF256B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customStyle="1" w:styleId="Default">
    <w:name w:val="Default"/>
    <w:rsid w:val="00852D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harChar5Char">
    <w:name w:val="Char Char5 Char"/>
    <w:basedOn w:val="Normal"/>
    <w:rsid w:val="00D679A1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Heading1CharChar">
    <w:name w:val="Heading #1_ Char Char"/>
    <w:link w:val="Heading1CharCharChar"/>
    <w:rsid w:val="000C7E2F"/>
    <w:rPr>
      <w:rFonts w:ascii="Arial Unicode MS" w:eastAsia="Arial Unicode MS" w:hAnsi="Arial Unicode MS" w:cs="Arial Unicode MS"/>
      <w:b/>
      <w:bCs/>
      <w:color w:val="000000"/>
      <w:sz w:val="21"/>
      <w:szCs w:val="21"/>
      <w:lang w:val="ro-RO" w:eastAsia="ro-RO" w:bidi="ar-SA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D3E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D3EBB"/>
    <w:rPr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BULETIN DE VOT VALABIL PENTRU A</vt:lpstr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BULETIN DE VOT VALABIL PENTRU A</dc:title>
  <dc:subject/>
  <dc:creator>C44004</dc:creator>
  <cp:keywords/>
  <cp:lastModifiedBy>Secretariat</cp:lastModifiedBy>
  <cp:revision>3</cp:revision>
  <cp:lastPrinted>2016-12-15T08:00:00Z</cp:lastPrinted>
  <dcterms:created xsi:type="dcterms:W3CDTF">2025-09-25T06:08:00Z</dcterms:created>
  <dcterms:modified xsi:type="dcterms:W3CDTF">2025-09-25T09:03:00Z</dcterms:modified>
</cp:coreProperties>
</file>